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E8CC4" w14:textId="77777777" w:rsidR="00AB3031" w:rsidRDefault="00A31AAC" w:rsidP="00A31AAC">
      <w:pPr>
        <w:overflowPunct w:val="0"/>
        <w:adjustRightInd w:val="0"/>
        <w:jc w:val="center"/>
        <w:textAlignment w:val="baseline"/>
        <w:rPr>
          <w:rFonts w:ascii="メイリオ" w:eastAsia="メイリオ" w:hAnsi="メイリオ"/>
          <w:b/>
          <w:color w:val="000000"/>
          <w:kern w:val="0"/>
          <w:sz w:val="28"/>
          <w:szCs w:val="22"/>
        </w:rPr>
      </w:pPr>
      <w:r>
        <w:rPr>
          <w:noProof/>
        </w:rPr>
        <w:pict w14:anchorId="21734BA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4pt;margin-top:-22.5pt;width:110.05pt;height:21.5pt;z-index:251657216;visibility:visible;mso-height-percent:200;mso-wrap-distance-top:3.6pt;mso-wrap-distance-bottom:3.6pt;mso-position-horizontal-relative:margin;mso-position-vertical-relative:margin;mso-height-percent:200;mso-width-relative:margin;mso-height-relative:margin" stroked="f">
            <v:textbox style="mso-fit-shape-to-text:t">
              <w:txbxContent>
                <w:p w14:paraId="511E8169" w14:textId="77777777" w:rsidR="00A31AAC" w:rsidRDefault="00A31AAC">
                  <w:r>
                    <w:rPr>
                      <w:rFonts w:hint="eastAsia"/>
                    </w:rPr>
                    <w:t>（様式</w:t>
                  </w:r>
                  <w:r w:rsidR="002B5532">
                    <w:rPr>
                      <w:rFonts w:hint="eastAsia"/>
                    </w:rPr>
                    <w:t>４</w:t>
                  </w:r>
                  <w:r w:rsidR="00FE563A">
                    <w:rPr>
                      <w:rFonts w:hint="eastAsia"/>
                    </w:rPr>
                    <w:t>－１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x="margin" anchory="margin"/>
          </v:shape>
        </w:pict>
      </w:r>
      <w:r w:rsidR="004C0796" w:rsidRPr="004C0796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地域で子どもを育むプロジェクト</w:t>
      </w:r>
      <w:r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 xml:space="preserve">　</w:t>
      </w:r>
    </w:p>
    <w:p w14:paraId="242B1797" w14:textId="77777777" w:rsidR="00A31AAC" w:rsidRPr="00A31AAC" w:rsidRDefault="00AB3031" w:rsidP="00A31AAC">
      <w:pPr>
        <w:overflowPunct w:val="0"/>
        <w:adjustRightInd w:val="0"/>
        <w:jc w:val="center"/>
        <w:textAlignment w:val="baseline"/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</w:pPr>
      <w:r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 xml:space="preserve">～信州こどもカフェ運営支援助成～　</w:t>
      </w:r>
      <w:r w:rsidR="004C0796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事業報告書</w:t>
      </w:r>
    </w:p>
    <w:p w14:paraId="2434D446" w14:textId="77777777" w:rsidR="00A31AAC" w:rsidRPr="00975D60" w:rsidRDefault="00975D60" w:rsidP="00975D60">
      <w:pPr>
        <w:overflowPunct w:val="0"/>
        <w:adjustRightInd w:val="0"/>
        <w:spacing w:beforeLines="50" w:before="143" w:afterLines="50" w:after="143"/>
        <w:jc w:val="center"/>
        <w:textAlignment w:val="baseline"/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</w:pPr>
      <w:r w:rsidRPr="00975D60">
        <w:rPr>
          <w:rFonts w:ascii="メイリオ" w:eastAsia="メイリオ" w:hAnsi="メイリオ" w:hint="eastAsia"/>
          <w:b/>
          <w:noProof/>
          <w:color w:val="000000"/>
          <w:kern w:val="0"/>
          <w:sz w:val="22"/>
          <w:szCs w:val="22"/>
        </w:rPr>
        <w:pict w14:anchorId="5F2977D1">
          <v:roundrect id="_x0000_s1028" style="position:absolute;left:0;text-align:left;margin-left:45.3pt;margin-top:2.35pt;width:399.75pt;height:34.5pt;z-index:251658240" arcsize="10923f" filled="f">
            <v:textbox inset="5.85pt,.7pt,5.85pt,.7pt"/>
          </v:roundrect>
        </w:pict>
      </w:r>
      <w:r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事業報告書</w:t>
      </w:r>
      <w:r w:rsidR="00A31AAC"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の内容を基に冊子を作成し配布します</w:t>
      </w:r>
      <w:r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のでご承知おきください</w:t>
      </w:r>
      <w:r w:rsidR="00A31AAC"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。</w:t>
      </w:r>
    </w:p>
    <w:tbl>
      <w:tblPr>
        <w:tblW w:w="52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5"/>
        <w:gridCol w:w="1605"/>
        <w:gridCol w:w="6"/>
        <w:gridCol w:w="585"/>
        <w:gridCol w:w="799"/>
        <w:gridCol w:w="1051"/>
        <w:gridCol w:w="1622"/>
        <w:gridCol w:w="1561"/>
      </w:tblGrid>
      <w:tr w:rsidR="00213FEA" w:rsidRPr="00E71D02" w14:paraId="32C16715" w14:textId="77777777" w:rsidTr="00213FEA">
        <w:trPr>
          <w:trHeight w:val="673"/>
        </w:trPr>
        <w:tc>
          <w:tcPr>
            <w:tcW w:w="94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C041CC" w14:textId="77777777" w:rsidR="00213FEA" w:rsidRPr="00E71D02" w:rsidRDefault="00213FEA" w:rsidP="003736AA">
            <w:pPr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13FEA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（　ふ</w:t>
                  </w:r>
                </w:rt>
                <w:rubyBase>
                  <w:r w:rsidR="00213FEA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団</w:t>
                  </w:r>
                </w:rubyBase>
              </w:ruby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13FEA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り　が</w:t>
                  </w:r>
                </w:rt>
                <w:rubyBase>
                  <w:r w:rsidR="00213FEA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体</w:t>
                  </w:r>
                </w:rubyBase>
              </w:ruby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13FEA" w:rsidRPr="002D41BA">
                    <w:rPr>
                      <w:rFonts w:ascii="メイリオ" w:eastAsia="メイリオ" w:hAnsi="メイリオ" w:cs="メイリオ"/>
                      <w:kern w:val="0"/>
                      <w:sz w:val="12"/>
                      <w:szCs w:val="22"/>
                    </w:rPr>
                    <w:t>な　）</w:t>
                  </w:r>
                </w:rt>
                <w:rubyBase>
                  <w:r w:rsidR="00213FEA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309" w:type="pct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FA8E3B5" w14:textId="77777777" w:rsidR="00213FEA" w:rsidRPr="00E71D02" w:rsidRDefault="00213FEA" w:rsidP="003736AA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34843A" w14:textId="77777777" w:rsidR="00213FEA" w:rsidRPr="00213FEA" w:rsidRDefault="00213FEA" w:rsidP="00213FEA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213FEA">
              <w:rPr>
                <w:rFonts w:ascii="メイリオ" w:eastAsia="メイリオ" w:hAnsi="メイリオ" w:cs="メイリオ" w:hint="eastAsia"/>
                <w:sz w:val="24"/>
              </w:rPr>
              <w:t>会員数</w:t>
            </w:r>
          </w:p>
        </w:tc>
      </w:tr>
      <w:tr w:rsidR="00213FEA" w:rsidRPr="00E71D02" w14:paraId="70087289" w14:textId="77777777" w:rsidTr="00213FEA">
        <w:trPr>
          <w:trHeight w:val="260"/>
        </w:trPr>
        <w:tc>
          <w:tcPr>
            <w:tcW w:w="94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9C6B71" w14:textId="77777777" w:rsidR="00213FEA" w:rsidRPr="00E71D02" w:rsidRDefault="00213FEA" w:rsidP="003736AA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3FEA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（　ふ</w:t>
                  </w:r>
                </w:rt>
                <w:rubyBase>
                  <w:r w:rsidR="00213FEA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代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3FEA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り</w:t>
                  </w:r>
                </w:rt>
                <w:rubyBase>
                  <w:r w:rsidR="00213FEA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表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3FEA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が</w:t>
                  </w:r>
                </w:rt>
                <w:rubyBase>
                  <w:r w:rsidR="00213FEA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3FEA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な　）</w:t>
                  </w:r>
                </w:rt>
                <w:rubyBase>
                  <w:r w:rsidR="00213FEA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1376" w:type="pct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BD2AD95" w14:textId="77777777" w:rsidR="00213FEA" w:rsidRPr="00FA2612" w:rsidRDefault="00213FEA" w:rsidP="003736AA">
            <w:pPr>
              <w:rPr>
                <w:rFonts w:ascii="メイリオ" w:eastAsia="メイリオ" w:hAnsi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hint="eastAsia"/>
                <w:sz w:val="24"/>
                <w:szCs w:val="22"/>
              </w:rPr>
              <w:t>役職名</w:t>
            </w:r>
          </w:p>
        </w:tc>
        <w:tc>
          <w:tcPr>
            <w:tcW w:w="1934" w:type="pct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1DAB" w14:textId="77777777" w:rsidR="00213FEA" w:rsidRPr="00FA2612" w:rsidRDefault="00213FEA" w:rsidP="003736AA">
            <w:pPr>
              <w:rPr>
                <w:rFonts w:ascii="メイリオ" w:eastAsia="メイリオ" w:hAnsi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hint="eastAsia"/>
                <w:sz w:val="24"/>
                <w:szCs w:val="22"/>
              </w:rPr>
              <w:t>氏名</w:t>
            </w:r>
          </w:p>
        </w:tc>
        <w:tc>
          <w:tcPr>
            <w:tcW w:w="745" w:type="pc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312294" w14:textId="77777777" w:rsidR="00213FEA" w:rsidRPr="00213FEA" w:rsidRDefault="00213FEA" w:rsidP="00213FEA">
            <w:pPr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975D60" w:rsidRPr="00E71D02" w14:paraId="594F7CA2" w14:textId="77777777" w:rsidTr="00213FEA">
        <w:trPr>
          <w:trHeight w:val="294"/>
        </w:trPr>
        <w:tc>
          <w:tcPr>
            <w:tcW w:w="94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1EEBC2" w14:textId="77777777" w:rsidR="00975D60" w:rsidRPr="00E71D02" w:rsidRDefault="00975D60" w:rsidP="003736AA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団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体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住</w:t>
            </w:r>
            <w:r>
              <w:rPr>
                <w:rFonts w:ascii="メイリオ" w:eastAsia="メイリオ" w:hAnsi="メイリオ" w:cs="メイリオ" w:hint="eastAsia"/>
                <w:kern w:val="0"/>
                <w:szCs w:val="22"/>
              </w:rPr>
              <w:t xml:space="preserve"> </w:t>
            </w:r>
            <w:r w:rsidRPr="00E71D02">
              <w:rPr>
                <w:rFonts w:ascii="メイリオ" w:eastAsia="メイリオ" w:hAnsi="メイリオ" w:cs="メイリオ" w:hint="eastAsia"/>
                <w:kern w:val="0"/>
                <w:szCs w:val="22"/>
              </w:rPr>
              <w:t>所</w:t>
            </w:r>
          </w:p>
        </w:tc>
        <w:tc>
          <w:tcPr>
            <w:tcW w:w="4054" w:type="pct"/>
            <w:gridSpan w:val="8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304719DD" w14:textId="77777777" w:rsidR="00975D60" w:rsidRDefault="00975D60" w:rsidP="003736AA">
            <w:pPr>
              <w:spacing w:line="240" w:lineRule="exact"/>
              <w:rPr>
                <w:rFonts w:ascii="メイリオ" w:eastAsia="メイリオ" w:hAnsi="メイリオ" w:cs="メイリオ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Cs w:val="22"/>
              </w:rPr>
              <w:t>〒</w:t>
            </w:r>
          </w:p>
          <w:p w14:paraId="32B80974" w14:textId="77777777" w:rsidR="00975D60" w:rsidRPr="00C8758B" w:rsidRDefault="00975D60" w:rsidP="003736AA">
            <w:pPr>
              <w:spacing w:line="240" w:lineRule="exact"/>
              <w:rPr>
                <w:rFonts w:ascii="メイリオ" w:eastAsia="メイリオ" w:hAnsi="メイリオ" w:cs="メイリオ" w:hint="eastAsia"/>
                <w:szCs w:val="22"/>
              </w:rPr>
            </w:pPr>
          </w:p>
        </w:tc>
      </w:tr>
      <w:tr w:rsidR="00213FEA" w:rsidRPr="00E71D02" w14:paraId="2B90CD37" w14:textId="77777777" w:rsidTr="00213FEA">
        <w:trPr>
          <w:trHeight w:val="441"/>
        </w:trPr>
        <w:tc>
          <w:tcPr>
            <w:tcW w:w="94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96D365B" w14:textId="77777777" w:rsidR="00975D60" w:rsidRPr="00E71D02" w:rsidRDefault="00975D60" w:rsidP="003736AA">
            <w:pPr>
              <w:jc w:val="center"/>
              <w:rPr>
                <w:rFonts w:ascii="メイリオ" w:eastAsia="メイリオ" w:hAnsi="メイリオ" w:cs="メイリオ" w:hint="eastAsia"/>
                <w:sz w:val="20"/>
                <w:szCs w:val="22"/>
              </w:rPr>
            </w:pPr>
          </w:p>
        </w:tc>
        <w:tc>
          <w:tcPr>
            <w:tcW w:w="2036" w:type="pct"/>
            <w:gridSpan w:val="5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B234A" w14:textId="77777777" w:rsidR="00975D60" w:rsidRPr="00E71D02" w:rsidRDefault="00975D60" w:rsidP="003736AA">
            <w:pPr>
              <w:spacing w:line="240" w:lineRule="exact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TEL：</w:t>
            </w:r>
          </w:p>
        </w:tc>
        <w:tc>
          <w:tcPr>
            <w:tcW w:w="2018" w:type="pct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5ACBF" w14:textId="77777777" w:rsidR="00975D60" w:rsidRPr="00E71D02" w:rsidRDefault="00975D60" w:rsidP="003736AA">
            <w:pPr>
              <w:spacing w:line="24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FAX：</w:t>
            </w:r>
          </w:p>
        </w:tc>
      </w:tr>
      <w:tr w:rsidR="00213FEA" w:rsidRPr="00E71D02" w14:paraId="651879E0" w14:textId="77777777" w:rsidTr="00213FEA">
        <w:trPr>
          <w:trHeight w:val="608"/>
        </w:trPr>
        <w:tc>
          <w:tcPr>
            <w:tcW w:w="946" w:type="pct"/>
            <w:tcBorders>
              <w:top w:val="dotted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D1D88CD" w14:textId="77777777" w:rsidR="00975D60" w:rsidRPr="00E71D02" w:rsidRDefault="00975D60" w:rsidP="003736AA">
            <w:pPr>
              <w:jc w:val="center"/>
              <w:rPr>
                <w:rFonts w:ascii="メイリオ" w:eastAsia="メイリオ" w:hAnsi="メイリオ" w:cs="メイリオ" w:hint="eastAsia"/>
                <w:szCs w:val="18"/>
              </w:rPr>
            </w:pP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D60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 xml:space="preserve">（　ふ　</w:t>
                  </w:r>
                </w:rt>
                <w:rubyBase>
                  <w:r w:rsidR="00975D60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連絡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5D60" w:rsidRPr="002D41BA">
                    <w:rPr>
                      <w:rFonts w:ascii="メイリオ" w:eastAsia="メイリオ" w:hAnsi="メイリオ" w:cs="メイリオ"/>
                      <w:kern w:val="0"/>
                      <w:sz w:val="10"/>
                      <w:szCs w:val="22"/>
                    </w:rPr>
                    <w:t>り　が　な　）</w:t>
                  </w:r>
                </w:rt>
                <w:rubyBase>
                  <w:r w:rsidR="00975D60">
                    <w:rPr>
                      <w:rFonts w:ascii="メイリオ" w:eastAsia="メイリオ" w:hAnsi="メイリオ" w:cs="メイリオ"/>
                      <w:kern w:val="0"/>
                      <w:szCs w:val="22"/>
                    </w:rPr>
                    <w:t>担当者名</w:t>
                  </w:r>
                </w:rubyBase>
              </w:ruby>
            </w:r>
          </w:p>
        </w:tc>
        <w:tc>
          <w:tcPr>
            <w:tcW w:w="1373" w:type="pct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1607CD" w14:textId="77777777" w:rsidR="00975D60" w:rsidRPr="00FA2612" w:rsidRDefault="00975D60" w:rsidP="003736AA">
            <w:pPr>
              <w:spacing w:afterLines="50" w:after="143" w:line="240" w:lineRule="exact"/>
              <w:rPr>
                <w:rFonts w:ascii="メイリオ" w:eastAsia="メイリオ" w:hAnsi="メイリオ" w:cs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  <w:szCs w:val="20"/>
              </w:rPr>
              <w:t>役職名</w:t>
            </w:r>
          </w:p>
        </w:tc>
        <w:tc>
          <w:tcPr>
            <w:tcW w:w="2681" w:type="pct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360987" w14:textId="77777777" w:rsidR="00975D60" w:rsidRPr="00FA2612" w:rsidRDefault="00975D60" w:rsidP="003736AA">
            <w:pPr>
              <w:spacing w:afterLines="50" w:after="143" w:line="240" w:lineRule="exact"/>
              <w:rPr>
                <w:rFonts w:ascii="メイリオ" w:eastAsia="メイリオ" w:hAnsi="メイリオ" w:cs="メイリオ" w:hint="eastAsia"/>
                <w:sz w:val="24"/>
                <w:szCs w:val="20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  <w:szCs w:val="20"/>
              </w:rPr>
              <w:t>氏名</w:t>
            </w:r>
          </w:p>
        </w:tc>
      </w:tr>
      <w:tr w:rsidR="00975D60" w:rsidRPr="00E71D02" w14:paraId="036F5399" w14:textId="77777777" w:rsidTr="00213FEA">
        <w:trPr>
          <w:trHeight w:val="499"/>
        </w:trPr>
        <w:tc>
          <w:tcPr>
            <w:tcW w:w="94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086D8C" w14:textId="77777777" w:rsidR="00975D60" w:rsidRPr="00FA2612" w:rsidRDefault="00975D60" w:rsidP="003736AA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事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業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名</w:t>
            </w:r>
          </w:p>
        </w:tc>
        <w:tc>
          <w:tcPr>
            <w:tcW w:w="4054" w:type="pct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F98A3" w14:textId="77777777" w:rsidR="00975D60" w:rsidRPr="00E71D02" w:rsidRDefault="00975D60" w:rsidP="003736AA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213FEA" w:rsidRPr="00E71D02" w14:paraId="4EB7473B" w14:textId="77777777" w:rsidTr="00213FEA">
        <w:trPr>
          <w:trHeight w:val="565"/>
        </w:trPr>
        <w:tc>
          <w:tcPr>
            <w:tcW w:w="94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6D8C4" w14:textId="77777777" w:rsidR="00975D60" w:rsidRPr="00FA2612" w:rsidRDefault="00975D60" w:rsidP="003736AA">
            <w:pPr>
              <w:jc w:val="center"/>
              <w:rPr>
                <w:rFonts w:ascii="メイリオ" w:eastAsia="メイリオ" w:hAnsi="メイリオ" w:cs="メイリオ" w:hint="eastAsia"/>
                <w:kern w:val="0"/>
                <w:sz w:val="24"/>
              </w:rPr>
            </w:pPr>
            <w:r w:rsidRPr="00FA2612">
              <w:rPr>
                <w:rFonts w:ascii="メイリオ" w:eastAsia="メイリオ" w:hAnsi="メイリオ" w:cs="メイリオ" w:hint="eastAsia"/>
                <w:kern w:val="0"/>
                <w:sz w:val="24"/>
              </w:rPr>
              <w:t>主な活動場所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BC49" w14:textId="77777777" w:rsidR="00975D60" w:rsidRPr="00E71D02" w:rsidRDefault="00975D60" w:rsidP="003736AA">
            <w:pPr>
              <w:tabs>
                <w:tab w:val="left" w:pos="4290"/>
              </w:tabs>
              <w:jc w:val="lef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F144" w14:textId="77777777" w:rsidR="00975D60" w:rsidRPr="00A13B2D" w:rsidRDefault="00975D60" w:rsidP="003736AA">
            <w:pPr>
              <w:tabs>
                <w:tab w:val="left" w:pos="4290"/>
              </w:tabs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A13B2D">
              <w:rPr>
                <w:rFonts w:ascii="メイリオ" w:eastAsia="メイリオ" w:hAnsi="メイリオ" w:hint="eastAsia"/>
                <w:sz w:val="24"/>
              </w:rPr>
              <w:t>活動開始年月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1B91B" w14:textId="77777777" w:rsidR="00975D60" w:rsidRPr="00E71D02" w:rsidRDefault="00975D60" w:rsidP="003736AA">
            <w:pPr>
              <w:tabs>
                <w:tab w:val="left" w:pos="4290"/>
              </w:tabs>
              <w:ind w:leftChars="-123" w:left="-267"/>
              <w:jc w:val="right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E71D0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975D60" w:rsidRPr="00E71D02" w14:paraId="4A34B8C1" w14:textId="77777777" w:rsidTr="00213FEA">
        <w:trPr>
          <w:trHeight w:val="816"/>
        </w:trPr>
        <w:tc>
          <w:tcPr>
            <w:tcW w:w="9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4772D" w14:textId="77777777" w:rsidR="00975D60" w:rsidRPr="00774D5D" w:rsidRDefault="00975D60" w:rsidP="003736AA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774D5D">
              <w:rPr>
                <w:rFonts w:ascii="メイリオ" w:eastAsia="メイリオ" w:hAnsi="メイリオ" w:cs="メイリオ" w:hint="eastAsia"/>
                <w:sz w:val="24"/>
              </w:rPr>
              <w:t>活動の種類</w:t>
            </w:r>
          </w:p>
          <w:p w14:paraId="3FCCE3E5" w14:textId="77777777" w:rsidR="00975D60" w:rsidRPr="00E71D02" w:rsidRDefault="00975D60" w:rsidP="003736AA">
            <w:pPr>
              <w:spacing w:line="360" w:lineRule="exact"/>
              <w:rPr>
                <w:rFonts w:ascii="メイリオ" w:eastAsia="メイリオ" w:hAnsi="メイリオ" w:cs="メイリオ" w:hint="eastAsia"/>
                <w:kern w:val="0"/>
                <w:sz w:val="16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2"/>
              </w:rPr>
              <w:t>（✔をつけてください）</w:t>
            </w:r>
          </w:p>
        </w:tc>
        <w:tc>
          <w:tcPr>
            <w:tcW w:w="4054" w:type="pct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FAD45" w14:textId="77777777" w:rsidR="00975D60" w:rsidRPr="00774D5D" w:rsidRDefault="00975D60" w:rsidP="003736A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774D5D">
              <w:rPr>
                <w:rFonts w:ascii="メイリオ" w:eastAsia="メイリオ" w:hAnsi="メイリオ" w:hint="eastAsia"/>
                <w:sz w:val="24"/>
              </w:rPr>
              <w:t>□食事提供　　　□学習支援　　　□相談支援</w:t>
            </w:r>
          </w:p>
          <w:p w14:paraId="35B70B2E" w14:textId="77777777" w:rsidR="00975D60" w:rsidRPr="00774D5D" w:rsidRDefault="00975D60" w:rsidP="003736AA">
            <w:pPr>
              <w:spacing w:line="360" w:lineRule="exact"/>
              <w:rPr>
                <w:rFonts w:ascii="メイリオ" w:eastAsia="メイリオ" w:hAnsi="メイリオ" w:hint="eastAsia"/>
                <w:sz w:val="24"/>
              </w:rPr>
            </w:pPr>
            <w:r w:rsidRPr="00774D5D">
              <w:rPr>
                <w:rFonts w:ascii="メイリオ" w:eastAsia="メイリオ" w:hAnsi="メイリオ" w:hint="eastAsia"/>
                <w:sz w:val="24"/>
              </w:rPr>
              <w:t>□その他（　　　　　　　　　　　　　　　　）</w:t>
            </w:r>
          </w:p>
        </w:tc>
      </w:tr>
      <w:tr w:rsidR="00975D60" w:rsidRPr="00E71D02" w14:paraId="7590F231" w14:textId="77777777" w:rsidTr="00AB3031">
        <w:trPr>
          <w:trHeight w:val="6743"/>
        </w:trPr>
        <w:tc>
          <w:tcPr>
            <w:tcW w:w="94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A0A42B" w14:textId="77777777" w:rsidR="00975D60" w:rsidRPr="00213FEA" w:rsidRDefault="00975D60" w:rsidP="003736AA">
            <w:pPr>
              <w:jc w:val="center"/>
              <w:rPr>
                <w:rFonts w:ascii="メイリオ" w:eastAsia="メイリオ" w:hAnsi="メイリオ" w:hint="eastAsia"/>
                <w:spacing w:val="79"/>
                <w:kern w:val="0"/>
                <w:sz w:val="22"/>
                <w:szCs w:val="22"/>
              </w:rPr>
            </w:pPr>
            <w:r w:rsidRPr="00213FEA"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>事 業 内 容</w:t>
            </w:r>
          </w:p>
        </w:tc>
        <w:tc>
          <w:tcPr>
            <w:tcW w:w="4054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24C70095" w14:textId="77777777" w:rsidR="00975D60" w:rsidRPr="00211DD9" w:rsidRDefault="00975D60" w:rsidP="003736AA">
            <w:pPr>
              <w:rPr>
                <w:rFonts w:ascii="ＭＳ 明朝" w:hAnsi="ＭＳ 明朝"/>
                <w:sz w:val="20"/>
                <w:szCs w:val="20"/>
              </w:rPr>
            </w:pPr>
            <w:r w:rsidRPr="00211DD9">
              <w:rPr>
                <w:rFonts w:ascii="ＭＳ 明朝" w:hAnsi="ＭＳ 明朝" w:hint="eastAsia"/>
                <w:sz w:val="20"/>
                <w:szCs w:val="20"/>
              </w:rPr>
              <w:t>※対象者、内容、</w:t>
            </w:r>
            <w:r w:rsidR="00213FEA">
              <w:rPr>
                <w:rFonts w:ascii="ＭＳ 明朝" w:hAnsi="ＭＳ 明朝" w:hint="eastAsia"/>
                <w:sz w:val="20"/>
                <w:szCs w:val="20"/>
              </w:rPr>
              <w:t>成果</w:t>
            </w:r>
            <w:r w:rsidRPr="00211DD9">
              <w:rPr>
                <w:rFonts w:ascii="ＭＳ 明朝" w:hAnsi="ＭＳ 明朝" w:hint="eastAsia"/>
                <w:sz w:val="20"/>
                <w:szCs w:val="20"/>
              </w:rPr>
              <w:t>など具体的にご記入ください。</w:t>
            </w:r>
          </w:p>
          <w:p w14:paraId="016E0A62" w14:textId="77777777" w:rsidR="00975D60" w:rsidRPr="00213FEA" w:rsidRDefault="00975D60" w:rsidP="003736A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13FEA" w:rsidRPr="00E71D02" w14:paraId="514C3233" w14:textId="77777777" w:rsidTr="00213FEA">
        <w:trPr>
          <w:trHeight w:val="416"/>
        </w:trPr>
        <w:tc>
          <w:tcPr>
            <w:tcW w:w="94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A84287" w14:textId="77777777" w:rsidR="00975D60" w:rsidRPr="00E71D02" w:rsidRDefault="00975D60" w:rsidP="003736AA">
            <w:pPr>
              <w:jc w:val="center"/>
              <w:rPr>
                <w:rFonts w:ascii="メイリオ" w:eastAsia="メイリオ" w:hAnsi="メイリオ" w:hint="eastAsia"/>
                <w:kern w:val="0"/>
                <w:szCs w:val="22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</w:tcPr>
          <w:p w14:paraId="560D1CAB" w14:textId="77777777" w:rsidR="00975D60" w:rsidRDefault="00975D60" w:rsidP="003736AA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協力団体等</w:t>
            </w:r>
          </w:p>
        </w:tc>
        <w:tc>
          <w:tcPr>
            <w:tcW w:w="3446" w:type="pct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11ADFA" w14:textId="77777777" w:rsidR="00975D60" w:rsidRDefault="00975D60" w:rsidP="003736AA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13FEA" w:rsidRPr="00774D5D" w14:paraId="7988189A" w14:textId="77777777" w:rsidTr="00213FEA">
        <w:trPr>
          <w:trHeight w:val="488"/>
        </w:trPr>
        <w:tc>
          <w:tcPr>
            <w:tcW w:w="94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2EBB52" w14:textId="77777777" w:rsidR="00975D60" w:rsidRPr="00E71D02" w:rsidRDefault="00975D60" w:rsidP="003736AA">
            <w:pPr>
              <w:jc w:val="center"/>
              <w:rPr>
                <w:rFonts w:ascii="メイリオ" w:eastAsia="メイリオ" w:hAnsi="メイリオ" w:hint="eastAsia"/>
                <w:kern w:val="0"/>
                <w:szCs w:val="22"/>
              </w:rPr>
            </w:pPr>
          </w:p>
        </w:tc>
        <w:tc>
          <w:tcPr>
            <w:tcW w:w="608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D52F19" w14:textId="77777777" w:rsidR="00975D60" w:rsidRPr="00E71D02" w:rsidRDefault="00975D60" w:rsidP="003736AA">
            <w:pPr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開催頻度</w:t>
            </w:r>
          </w:p>
        </w:tc>
        <w:tc>
          <w:tcPr>
            <w:tcW w:w="3446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7CCB18" w14:textId="77777777" w:rsidR="00975D60" w:rsidRPr="00E71D02" w:rsidRDefault="00975D60" w:rsidP="003736AA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□週2日以上　　□概ね週1回　　□月１回以上　　□その他（　　　　　）</w:t>
            </w:r>
          </w:p>
        </w:tc>
      </w:tr>
    </w:tbl>
    <w:p w14:paraId="7524D7AF" w14:textId="77777777" w:rsidR="007F5308" w:rsidRPr="00A31AAC" w:rsidRDefault="007F530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sectPr w:rsidR="007F5308" w:rsidRPr="00A31AAC" w:rsidSect="00A07B7D">
      <w:pgSz w:w="11906" w:h="16838" w:code="9"/>
      <w:pgMar w:top="851" w:right="1021" w:bottom="851" w:left="1134" w:header="851" w:footer="680" w:gutter="0"/>
      <w:pgNumType w:start="6"/>
      <w:cols w:space="425"/>
      <w:docGrid w:type="linesAndChars" w:linePitch="286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DAFBD" w14:textId="77777777" w:rsidR="00822D3A" w:rsidRDefault="00822D3A">
      <w:r>
        <w:separator/>
      </w:r>
    </w:p>
  </w:endnote>
  <w:endnote w:type="continuationSeparator" w:id="0">
    <w:p w14:paraId="0814272B" w14:textId="77777777" w:rsidR="00822D3A" w:rsidRDefault="0082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67154" w14:textId="77777777" w:rsidR="00822D3A" w:rsidRDefault="00822D3A">
      <w:r>
        <w:separator/>
      </w:r>
    </w:p>
  </w:footnote>
  <w:footnote w:type="continuationSeparator" w:id="0">
    <w:p w14:paraId="559E4359" w14:textId="77777777" w:rsidR="00822D3A" w:rsidRDefault="0082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07484"/>
    <w:multiLevelType w:val="hybridMultilevel"/>
    <w:tmpl w:val="B1FA56A6"/>
    <w:lvl w:ilvl="0" w:tplc="BA7A6DC6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285"/>
    <w:rsid w:val="00005711"/>
    <w:rsid w:val="000A2AD8"/>
    <w:rsid w:val="000B0C69"/>
    <w:rsid w:val="000C224B"/>
    <w:rsid w:val="000F7E10"/>
    <w:rsid w:val="00100A75"/>
    <w:rsid w:val="00213FEA"/>
    <w:rsid w:val="002B5532"/>
    <w:rsid w:val="002D672D"/>
    <w:rsid w:val="003736AA"/>
    <w:rsid w:val="003A39F2"/>
    <w:rsid w:val="004C0796"/>
    <w:rsid w:val="00560598"/>
    <w:rsid w:val="006F2FA6"/>
    <w:rsid w:val="00715A6E"/>
    <w:rsid w:val="007F5308"/>
    <w:rsid w:val="00822D3A"/>
    <w:rsid w:val="00930AA7"/>
    <w:rsid w:val="009367D6"/>
    <w:rsid w:val="00971577"/>
    <w:rsid w:val="00975D60"/>
    <w:rsid w:val="009A4285"/>
    <w:rsid w:val="009F7749"/>
    <w:rsid w:val="00A07B7D"/>
    <w:rsid w:val="00A31AAC"/>
    <w:rsid w:val="00A509A2"/>
    <w:rsid w:val="00AB3031"/>
    <w:rsid w:val="00BE3303"/>
    <w:rsid w:val="00C47B1E"/>
    <w:rsid w:val="00C70758"/>
    <w:rsid w:val="00CD55D8"/>
    <w:rsid w:val="00D34F99"/>
    <w:rsid w:val="00D62005"/>
    <w:rsid w:val="00DC540E"/>
    <w:rsid w:val="00E01754"/>
    <w:rsid w:val="00E24DA2"/>
    <w:rsid w:val="00E66880"/>
    <w:rsid w:val="00ED31D1"/>
    <w:rsid w:val="00FB56CF"/>
    <w:rsid w:val="00FB65EF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82B61F"/>
  <w15:chartTrackingRefBased/>
  <w15:docId w15:val="{87F99089-0DD9-4227-9258-F0A769FE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（様式）</vt:lpstr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s fukuzawa</cp:lastModifiedBy>
  <cp:revision>2</cp:revision>
  <cp:lastPrinted>2019-05-31T10:30:00Z</cp:lastPrinted>
  <dcterms:created xsi:type="dcterms:W3CDTF">2020-05-21T06:12:00Z</dcterms:created>
  <dcterms:modified xsi:type="dcterms:W3CDTF">2020-05-21T06:12:00Z</dcterms:modified>
</cp:coreProperties>
</file>